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5A" w:rsidRDefault="00B30A8F" w:rsidP="00B30A8F">
      <w:pPr>
        <w:pStyle w:val="NoSpacing"/>
      </w:pPr>
      <w:r>
        <w:t>AP Bio 12</w:t>
      </w:r>
      <w:r>
        <w:tab/>
      </w:r>
      <w:r>
        <w:tab/>
      </w:r>
      <w:r w:rsidRPr="00B30A8F">
        <w:rPr>
          <w:sz w:val="36"/>
          <w:szCs w:val="36"/>
        </w:rPr>
        <w:tab/>
        <w:t>Unit 3 Study Guide</w:t>
      </w:r>
      <w:r>
        <w:tab/>
      </w:r>
      <w:r>
        <w:tab/>
      </w:r>
      <w:r>
        <w:tab/>
      </w:r>
      <w:r>
        <w:tab/>
      </w:r>
      <w:r>
        <w:tab/>
        <w:t>Genius Geneticist:</w:t>
      </w:r>
    </w:p>
    <w:p w:rsidR="00B30A8F" w:rsidRDefault="00B30A8F" w:rsidP="00B30A8F">
      <w:pPr>
        <w:pStyle w:val="NoSpacing"/>
      </w:pPr>
    </w:p>
    <w:p w:rsidR="00B30A8F" w:rsidRDefault="00B30A8F" w:rsidP="00B30A8F">
      <w:pPr>
        <w:pStyle w:val="NoSpacing"/>
        <w:sectPr w:rsidR="00B30A8F" w:rsidSect="00B30A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0A8F" w:rsidRPr="00B30A8F" w:rsidRDefault="00B30A8F" w:rsidP="00B30A8F">
      <w:pPr>
        <w:pStyle w:val="NoSpacing"/>
        <w:rPr>
          <w:b/>
          <w:sz w:val="28"/>
          <w:szCs w:val="28"/>
          <w:u w:val="single"/>
        </w:rPr>
      </w:pPr>
      <w:r w:rsidRPr="00B30A8F">
        <w:rPr>
          <w:b/>
          <w:sz w:val="28"/>
          <w:szCs w:val="28"/>
          <w:u w:val="single"/>
        </w:rPr>
        <w:lastRenderedPageBreak/>
        <w:t>You Should: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Keywords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Flag textbook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Reading guides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Notes at end of booklet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Student objectives at end of booklet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Barron's study guide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Flashcards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Online textbook quizzes</w:t>
      </w:r>
    </w:p>
    <w:p w:rsidR="00B30A8F" w:rsidRDefault="00B30A8F" w:rsidP="00B30A8F">
      <w:pPr>
        <w:pStyle w:val="NoSpacing"/>
      </w:pPr>
    </w:p>
    <w:p w:rsidR="00B30A8F" w:rsidRPr="00B30A8F" w:rsidRDefault="00B30A8F" w:rsidP="00B30A8F">
      <w:pPr>
        <w:pStyle w:val="NoSpacing"/>
        <w:rPr>
          <w:b/>
          <w:sz w:val="28"/>
          <w:szCs w:val="28"/>
          <w:u w:val="single"/>
        </w:rPr>
      </w:pPr>
      <w:r w:rsidRPr="00B30A8F">
        <w:rPr>
          <w:b/>
          <w:sz w:val="28"/>
          <w:szCs w:val="28"/>
          <w:u w:val="single"/>
        </w:rPr>
        <w:lastRenderedPageBreak/>
        <w:t>Big Topics: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DNA structure and function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DNA studies and people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DNA replication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Transcription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Translation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Viruses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Gene control (prokaryotic and eukaryotic)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Bio Tech (examples and applications)</w:t>
      </w:r>
    </w:p>
    <w:p w:rsidR="00B30A8F" w:rsidRDefault="00B30A8F" w:rsidP="00B30A8F">
      <w:pPr>
        <w:pStyle w:val="NoSpacing"/>
        <w:sectPr w:rsidR="00B30A8F" w:rsidSect="00B30A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30A8F" w:rsidRDefault="00B30A8F" w:rsidP="00B30A8F">
      <w:pPr>
        <w:pStyle w:val="NoSpacing"/>
      </w:pPr>
    </w:p>
    <w:p w:rsidR="00B30A8F" w:rsidRDefault="00B30A8F" w:rsidP="00B30A8F">
      <w:pPr>
        <w:pStyle w:val="NoSpacing"/>
      </w:pPr>
      <w:bookmarkStart w:id="0" w:name="_GoBack"/>
      <w:bookmarkEnd w:id="0"/>
    </w:p>
    <w:p w:rsidR="00B30A8F" w:rsidRDefault="00B30A8F" w:rsidP="00B30A8F">
      <w:pPr>
        <w:pStyle w:val="NoSpacing"/>
      </w:pPr>
    </w:p>
    <w:p w:rsidR="00B30A8F" w:rsidRDefault="00B30A8F" w:rsidP="00B30A8F">
      <w:pPr>
        <w:pStyle w:val="NoSpacing"/>
      </w:pPr>
    </w:p>
    <w:p w:rsidR="00B30A8F" w:rsidRDefault="00B30A8F" w:rsidP="00B30A8F">
      <w:pPr>
        <w:pStyle w:val="NoSpacing"/>
      </w:pPr>
    </w:p>
    <w:p w:rsidR="00B30A8F" w:rsidRDefault="00B30A8F" w:rsidP="00B30A8F">
      <w:pPr>
        <w:pStyle w:val="NoSpacing"/>
      </w:pPr>
      <w:r>
        <w:t>AP Bio 12</w:t>
      </w:r>
      <w:r>
        <w:tab/>
      </w:r>
      <w:r>
        <w:tab/>
      </w:r>
      <w:r>
        <w:tab/>
      </w:r>
      <w:r w:rsidRPr="00B30A8F">
        <w:rPr>
          <w:sz w:val="36"/>
          <w:szCs w:val="36"/>
        </w:rPr>
        <w:t>Unit 3 Study Guide</w:t>
      </w:r>
      <w:r>
        <w:tab/>
      </w:r>
      <w:r>
        <w:tab/>
      </w:r>
      <w:r>
        <w:tab/>
      </w:r>
      <w:r>
        <w:tab/>
      </w:r>
      <w:r>
        <w:tab/>
        <w:t>Genius Geneticist:</w:t>
      </w:r>
    </w:p>
    <w:p w:rsidR="00B30A8F" w:rsidRDefault="00B30A8F" w:rsidP="00B30A8F">
      <w:pPr>
        <w:pStyle w:val="NoSpacing"/>
      </w:pPr>
    </w:p>
    <w:p w:rsidR="00B30A8F" w:rsidRDefault="00B30A8F" w:rsidP="00B30A8F">
      <w:pPr>
        <w:pStyle w:val="NoSpacing"/>
        <w:sectPr w:rsidR="00B30A8F" w:rsidSect="00B30A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0A8F" w:rsidRPr="00B30A8F" w:rsidRDefault="00B30A8F" w:rsidP="00B30A8F">
      <w:pPr>
        <w:pStyle w:val="NoSpacing"/>
        <w:rPr>
          <w:b/>
          <w:sz w:val="28"/>
          <w:szCs w:val="28"/>
          <w:u w:val="single"/>
        </w:rPr>
      </w:pPr>
      <w:r w:rsidRPr="00B30A8F">
        <w:rPr>
          <w:b/>
          <w:sz w:val="28"/>
          <w:szCs w:val="28"/>
          <w:u w:val="single"/>
        </w:rPr>
        <w:lastRenderedPageBreak/>
        <w:t>You Should: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Keywords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Flag textbook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Reading guides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Notes at end of booklet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Student objectives at end of booklet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Barron's study guide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Flashcards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Online textbook quizzes</w:t>
      </w:r>
    </w:p>
    <w:p w:rsidR="00B30A8F" w:rsidRDefault="00B30A8F" w:rsidP="00B30A8F">
      <w:pPr>
        <w:pStyle w:val="NoSpacing"/>
      </w:pPr>
    </w:p>
    <w:p w:rsidR="00B30A8F" w:rsidRPr="00B30A8F" w:rsidRDefault="00B30A8F" w:rsidP="00B30A8F">
      <w:pPr>
        <w:pStyle w:val="NoSpacing"/>
        <w:rPr>
          <w:b/>
          <w:sz w:val="28"/>
          <w:szCs w:val="28"/>
          <w:u w:val="single"/>
        </w:rPr>
      </w:pPr>
      <w:r w:rsidRPr="00B30A8F">
        <w:rPr>
          <w:b/>
          <w:sz w:val="28"/>
          <w:szCs w:val="28"/>
          <w:u w:val="single"/>
        </w:rPr>
        <w:lastRenderedPageBreak/>
        <w:t>Big Topics: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DNA structure and function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DNA studies and people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DNA replication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Transcription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Translation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Viruses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Gene control (prokaryotic and eukaryotic)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Bio Tech (examples and applications)</w:t>
      </w:r>
    </w:p>
    <w:p w:rsidR="00B30A8F" w:rsidRDefault="00B30A8F" w:rsidP="00B30A8F">
      <w:pPr>
        <w:pStyle w:val="NoSpacing"/>
        <w:sectPr w:rsidR="00B30A8F" w:rsidSect="00B30A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30A8F" w:rsidRDefault="00B30A8F" w:rsidP="00B30A8F">
      <w:pPr>
        <w:pStyle w:val="NoSpacing"/>
      </w:pPr>
    </w:p>
    <w:p w:rsidR="00B30A8F" w:rsidRDefault="00B30A8F" w:rsidP="00B30A8F">
      <w:pPr>
        <w:pStyle w:val="NoSpacing"/>
      </w:pPr>
    </w:p>
    <w:p w:rsidR="00B30A8F" w:rsidRDefault="00B30A8F" w:rsidP="00B30A8F">
      <w:pPr>
        <w:pStyle w:val="NoSpacing"/>
      </w:pPr>
    </w:p>
    <w:p w:rsidR="00B30A8F" w:rsidRDefault="00B30A8F" w:rsidP="00B30A8F">
      <w:pPr>
        <w:pStyle w:val="NoSpacing"/>
      </w:pPr>
    </w:p>
    <w:p w:rsidR="00B30A8F" w:rsidRDefault="00B30A8F" w:rsidP="00B30A8F">
      <w:pPr>
        <w:pStyle w:val="NoSpacing"/>
      </w:pPr>
    </w:p>
    <w:p w:rsidR="00B30A8F" w:rsidRDefault="00B30A8F" w:rsidP="00B30A8F">
      <w:pPr>
        <w:pStyle w:val="NoSpacing"/>
      </w:pPr>
    </w:p>
    <w:p w:rsidR="00B30A8F" w:rsidRDefault="00B30A8F" w:rsidP="00B30A8F">
      <w:pPr>
        <w:pStyle w:val="NoSpacing"/>
      </w:pPr>
    </w:p>
    <w:p w:rsidR="00B30A8F" w:rsidRDefault="00B30A8F" w:rsidP="00B30A8F">
      <w:pPr>
        <w:pStyle w:val="NoSpacing"/>
      </w:pPr>
      <w:r>
        <w:t>AP Bio 12</w:t>
      </w:r>
      <w:r>
        <w:tab/>
      </w:r>
      <w:r>
        <w:tab/>
      </w:r>
      <w:r>
        <w:tab/>
      </w:r>
      <w:r w:rsidRPr="00B30A8F">
        <w:rPr>
          <w:sz w:val="36"/>
          <w:szCs w:val="36"/>
        </w:rPr>
        <w:t>Unit 3 Study Guide</w:t>
      </w:r>
      <w:r>
        <w:tab/>
      </w:r>
      <w:r>
        <w:tab/>
      </w:r>
      <w:r>
        <w:tab/>
      </w:r>
      <w:r>
        <w:tab/>
      </w:r>
      <w:r>
        <w:tab/>
        <w:t>Genius Geneticist:</w:t>
      </w:r>
    </w:p>
    <w:p w:rsidR="00B30A8F" w:rsidRDefault="00B30A8F" w:rsidP="00B30A8F">
      <w:pPr>
        <w:pStyle w:val="NoSpacing"/>
      </w:pPr>
    </w:p>
    <w:p w:rsidR="00B30A8F" w:rsidRDefault="00B30A8F" w:rsidP="00B30A8F">
      <w:pPr>
        <w:pStyle w:val="NoSpacing"/>
        <w:sectPr w:rsidR="00B30A8F" w:rsidSect="00B30A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0A8F" w:rsidRPr="00B30A8F" w:rsidRDefault="00B30A8F" w:rsidP="00B30A8F">
      <w:pPr>
        <w:pStyle w:val="NoSpacing"/>
        <w:rPr>
          <w:b/>
          <w:sz w:val="28"/>
          <w:szCs w:val="28"/>
          <w:u w:val="single"/>
        </w:rPr>
      </w:pPr>
      <w:r w:rsidRPr="00B30A8F">
        <w:rPr>
          <w:b/>
          <w:sz w:val="28"/>
          <w:szCs w:val="28"/>
          <w:u w:val="single"/>
        </w:rPr>
        <w:lastRenderedPageBreak/>
        <w:t>You Should: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Keywords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Flag textbook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Reading guides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Notes at end of booklet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Student objectives at end of booklet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Barron's study guide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Flashcards</w:t>
      </w:r>
    </w:p>
    <w:p w:rsidR="00B30A8F" w:rsidRDefault="00B30A8F" w:rsidP="00B30A8F">
      <w:pPr>
        <w:pStyle w:val="NoSpacing"/>
        <w:numPr>
          <w:ilvl w:val="0"/>
          <w:numId w:val="1"/>
        </w:numPr>
      </w:pPr>
      <w:r>
        <w:t>Online textbook quizzes</w:t>
      </w:r>
    </w:p>
    <w:p w:rsidR="00B30A8F" w:rsidRDefault="00B30A8F" w:rsidP="00B30A8F">
      <w:pPr>
        <w:pStyle w:val="NoSpacing"/>
      </w:pPr>
    </w:p>
    <w:p w:rsidR="00B30A8F" w:rsidRPr="00B30A8F" w:rsidRDefault="00B30A8F" w:rsidP="00B30A8F">
      <w:pPr>
        <w:pStyle w:val="NoSpacing"/>
        <w:rPr>
          <w:b/>
          <w:sz w:val="28"/>
          <w:szCs w:val="28"/>
          <w:u w:val="single"/>
        </w:rPr>
      </w:pPr>
      <w:r w:rsidRPr="00B30A8F">
        <w:rPr>
          <w:b/>
          <w:sz w:val="28"/>
          <w:szCs w:val="28"/>
          <w:u w:val="single"/>
        </w:rPr>
        <w:lastRenderedPageBreak/>
        <w:t>Big Topics: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DNA structure and function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DNA studies and people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DNA replication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Transcription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Translation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Viruses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Gene control (prokaryotic and eukaryotic)</w:t>
      </w:r>
    </w:p>
    <w:p w:rsidR="00B30A8F" w:rsidRDefault="00B30A8F" w:rsidP="00B30A8F">
      <w:pPr>
        <w:pStyle w:val="NoSpacing"/>
        <w:numPr>
          <w:ilvl w:val="0"/>
          <w:numId w:val="2"/>
        </w:numPr>
      </w:pPr>
      <w:r>
        <w:t>Bio Tech (examples and applications)</w:t>
      </w:r>
    </w:p>
    <w:p w:rsidR="00B30A8F" w:rsidRDefault="00B30A8F" w:rsidP="00B30A8F">
      <w:pPr>
        <w:pStyle w:val="NoSpacing"/>
        <w:sectPr w:rsidR="00B30A8F" w:rsidSect="00B30A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30A8F" w:rsidRPr="00B30A8F" w:rsidRDefault="00B30A8F" w:rsidP="00B30A8F">
      <w:pPr>
        <w:pStyle w:val="NoSpacing"/>
        <w:rPr>
          <w:b/>
        </w:rPr>
      </w:pPr>
    </w:p>
    <w:sectPr w:rsidR="00B30A8F" w:rsidRPr="00B30A8F" w:rsidSect="00B30A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66D2A"/>
    <w:multiLevelType w:val="hybridMultilevel"/>
    <w:tmpl w:val="7ABE4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22CA4"/>
    <w:multiLevelType w:val="hybridMultilevel"/>
    <w:tmpl w:val="B224C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8F"/>
    <w:rsid w:val="00543D3D"/>
    <w:rsid w:val="00AE1CAB"/>
    <w:rsid w:val="00B3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17B02-3586-4354-9289-7CDB4F12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2015-04-07T15:25:00Z</dcterms:created>
  <dcterms:modified xsi:type="dcterms:W3CDTF">2015-04-07T15:33:00Z</dcterms:modified>
</cp:coreProperties>
</file>